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D620" w14:textId="77777777" w:rsidR="00B865AD" w:rsidRPr="00DE0A36" w:rsidRDefault="00B865AD" w:rsidP="00B865AD">
      <w:pPr>
        <w:jc w:val="center"/>
        <w:rPr>
          <w:color w:val="FF0000"/>
          <w:sz w:val="26"/>
          <w:szCs w:val="26"/>
        </w:rPr>
      </w:pPr>
      <w:r w:rsidRPr="00DE0A36">
        <w:rPr>
          <w:color w:val="FF0000"/>
          <w:sz w:val="26"/>
          <w:szCs w:val="26"/>
        </w:rPr>
        <w:t>ZASADY BEZPIECZEŃSTWA W CENTRUM ŁOWICKA</w:t>
      </w:r>
    </w:p>
    <w:p w14:paraId="01074E90" w14:textId="77777777" w:rsidR="00B865AD" w:rsidRPr="00DE0A36" w:rsidRDefault="00B865AD" w:rsidP="00B865AD">
      <w:pPr>
        <w:jc w:val="center"/>
        <w:rPr>
          <w:color w:val="FF0000"/>
          <w:sz w:val="26"/>
          <w:szCs w:val="26"/>
        </w:rPr>
      </w:pPr>
      <w:r w:rsidRPr="00DE0A36">
        <w:rPr>
          <w:color w:val="FF0000"/>
          <w:sz w:val="26"/>
          <w:szCs w:val="26"/>
        </w:rPr>
        <w:t>• Zachowaj dystans 1,5 metra.</w:t>
      </w:r>
    </w:p>
    <w:p w14:paraId="105DA1FD" w14:textId="77777777" w:rsidR="00B865AD" w:rsidRPr="00DE0A36" w:rsidRDefault="00B865AD" w:rsidP="00B865AD">
      <w:pPr>
        <w:jc w:val="center"/>
        <w:rPr>
          <w:color w:val="FF0000"/>
          <w:sz w:val="26"/>
          <w:szCs w:val="26"/>
        </w:rPr>
      </w:pPr>
      <w:r w:rsidRPr="00DE0A36">
        <w:rPr>
          <w:color w:val="FF0000"/>
          <w:sz w:val="26"/>
          <w:szCs w:val="26"/>
        </w:rPr>
        <w:t>• Zakryj nos i usta.</w:t>
      </w:r>
    </w:p>
    <w:p w14:paraId="17F0C7DB" w14:textId="33A3F3B1" w:rsidR="00B865AD" w:rsidRPr="00DE0A36" w:rsidRDefault="00B865AD" w:rsidP="00DE0A36">
      <w:pPr>
        <w:jc w:val="center"/>
        <w:rPr>
          <w:color w:val="FF0000"/>
          <w:sz w:val="26"/>
          <w:szCs w:val="26"/>
        </w:rPr>
      </w:pPr>
      <w:r w:rsidRPr="00DE0A36">
        <w:rPr>
          <w:color w:val="FF0000"/>
          <w:sz w:val="26"/>
          <w:szCs w:val="26"/>
        </w:rPr>
        <w:t>• Często myj i dezynfekuj ręce.</w:t>
      </w:r>
    </w:p>
    <w:p w14:paraId="064F84BD" w14:textId="77777777" w:rsidR="00DE0A36" w:rsidRPr="00DE0A36" w:rsidRDefault="00DE0A36" w:rsidP="00B865AD">
      <w:pPr>
        <w:spacing w:line="360" w:lineRule="auto"/>
        <w:rPr>
          <w:sz w:val="26"/>
          <w:szCs w:val="26"/>
        </w:rPr>
      </w:pPr>
    </w:p>
    <w:p w14:paraId="0B2FE82A" w14:textId="77777777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W zajęciach mogą uczestniczyć tylko osoby zdrowe. </w:t>
      </w:r>
    </w:p>
    <w:p w14:paraId="47EA514C" w14:textId="77777777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Dzieci podczas zajęć zachowując dystans nie mają obowiązku zakrywania nosa i ust (tak jak w szkole). </w:t>
      </w:r>
    </w:p>
    <w:p w14:paraId="720B3510" w14:textId="77777777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Tylko jeden opiekun odprowadza dziecko na zajęcia. </w:t>
      </w:r>
    </w:p>
    <w:p w14:paraId="32FFA9DE" w14:textId="77777777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Opiekun może wejść do budynku z maksymalnie dwójką dzieci do lat 13. Dzieci powyżej 13. roku życia są traktowane jako samodzielne osoby. </w:t>
      </w:r>
    </w:p>
    <w:p w14:paraId="15246837" w14:textId="77777777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Skraca się czas przebywania w budynku na okres niezbędny dla udziału w zajęciach. </w:t>
      </w:r>
    </w:p>
    <w:p w14:paraId="52226B3C" w14:textId="647412A8" w:rsidR="00B865AD" w:rsidRPr="00DE0A36" w:rsidRDefault="00B865AD" w:rsidP="00C85E84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Podczas zajęć </w:t>
      </w:r>
      <w:r w:rsidR="00C85E84" w:rsidRPr="00DE0A36">
        <w:rPr>
          <w:sz w:val="26"/>
          <w:szCs w:val="26"/>
        </w:rPr>
        <w:t xml:space="preserve">i wydarzeń </w:t>
      </w:r>
      <w:r w:rsidRPr="00DE0A36">
        <w:rPr>
          <w:sz w:val="26"/>
          <w:szCs w:val="26"/>
        </w:rPr>
        <w:t xml:space="preserve">w salach może przebywać do 75% uczestników. </w:t>
      </w:r>
    </w:p>
    <w:p w14:paraId="0D78B870" w14:textId="77777777" w:rsidR="002D197E" w:rsidRPr="00DE0A36" w:rsidRDefault="002D197E" w:rsidP="002D197E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>Do limitów nie włącza się osób zaszczepionych.</w:t>
      </w:r>
    </w:p>
    <w:p w14:paraId="6B4859C8" w14:textId="2F9979F0" w:rsidR="00B865AD" w:rsidRPr="00DE0A36" w:rsidRDefault="00B865AD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 xml:space="preserve">Osoby korzystające z wydarzeń </w:t>
      </w:r>
      <w:r w:rsidR="00C85E84" w:rsidRPr="00DE0A36">
        <w:rPr>
          <w:sz w:val="26"/>
          <w:szCs w:val="26"/>
        </w:rPr>
        <w:t xml:space="preserve">i zajęć </w:t>
      </w:r>
      <w:r w:rsidRPr="00DE0A36">
        <w:rPr>
          <w:sz w:val="26"/>
          <w:szCs w:val="26"/>
        </w:rPr>
        <w:t xml:space="preserve">zachowują wymagany dystans społeczny. </w:t>
      </w:r>
    </w:p>
    <w:p w14:paraId="50D9B51F" w14:textId="184FBBD1" w:rsidR="0059260B" w:rsidRPr="00DE0A36" w:rsidRDefault="0059260B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59260B">
        <w:rPr>
          <w:sz w:val="26"/>
          <w:szCs w:val="26"/>
        </w:rPr>
        <w:t>W przypadku zakażenia koronawirusem opiekun dziecka/pełnoletni uczestnik zobowiązany jest do natychmiastowego powiadomienia Centrum ŁOWICKA.</w:t>
      </w:r>
    </w:p>
    <w:p w14:paraId="2DF2BFBF" w14:textId="2E5DC2B7" w:rsidR="00C85E84" w:rsidRPr="00DE0A36" w:rsidRDefault="0031234A" w:rsidP="00B865AD">
      <w:pPr>
        <w:pStyle w:val="Akapitzlist"/>
        <w:numPr>
          <w:ilvl w:val="1"/>
          <w:numId w:val="6"/>
        </w:numPr>
        <w:spacing w:line="360" w:lineRule="auto"/>
        <w:rPr>
          <w:sz w:val="26"/>
          <w:szCs w:val="26"/>
        </w:rPr>
      </w:pPr>
      <w:r w:rsidRPr="00DE0A36">
        <w:rPr>
          <w:sz w:val="26"/>
          <w:szCs w:val="26"/>
        </w:rPr>
        <w:t>W przypadku zmiany przepisów ogólnokrajowych są one nadrzędne do powyższego regulaminu.</w:t>
      </w:r>
    </w:p>
    <w:sectPr w:rsidR="00C85E84" w:rsidRPr="00DE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A2D"/>
    <w:multiLevelType w:val="hybridMultilevel"/>
    <w:tmpl w:val="670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A03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E30"/>
    <w:multiLevelType w:val="hybridMultilevel"/>
    <w:tmpl w:val="551EC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287"/>
    <w:multiLevelType w:val="hybridMultilevel"/>
    <w:tmpl w:val="E028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101"/>
    <w:multiLevelType w:val="hybridMultilevel"/>
    <w:tmpl w:val="4190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0F38"/>
    <w:multiLevelType w:val="hybridMultilevel"/>
    <w:tmpl w:val="0518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11F"/>
    <w:multiLevelType w:val="hybridMultilevel"/>
    <w:tmpl w:val="7E12E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6BBA"/>
    <w:multiLevelType w:val="hybridMultilevel"/>
    <w:tmpl w:val="05D4E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D9"/>
    <w:rsid w:val="001C18CB"/>
    <w:rsid w:val="002D197E"/>
    <w:rsid w:val="0031234A"/>
    <w:rsid w:val="0059260B"/>
    <w:rsid w:val="00612E97"/>
    <w:rsid w:val="006546D9"/>
    <w:rsid w:val="00B506B5"/>
    <w:rsid w:val="00B865AD"/>
    <w:rsid w:val="00C85E84"/>
    <w:rsid w:val="00DE0A36"/>
    <w:rsid w:val="00EF13CA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F80"/>
  <w15:docId w15:val="{22339656-17A9-4A71-B6E8-8D6D1950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Sylwia Gągol</cp:lastModifiedBy>
  <cp:revision>9</cp:revision>
  <dcterms:created xsi:type="dcterms:W3CDTF">2021-09-03T11:19:00Z</dcterms:created>
  <dcterms:modified xsi:type="dcterms:W3CDTF">2021-09-14T11:12:00Z</dcterms:modified>
</cp:coreProperties>
</file>